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Quando Laura Mancini mi ha chiesto di scrivere la prefazione della sua raccolta poetica mi sono sentita entusiasta e al contempo ansiosa, comprendendo immediatamente quanto sia complesso presentare una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silloge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, che per sua natura è un viaggio nell'animo e nelle esperienze vissute di chi la scrive.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Cercherò dunque di interpretare e raccontare brevemente gli stati d'animo che si palesano attraverso i versi dell'autrice rivelando ciò che ho provato leggendoli.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Scriveva Edmund Burke </w:t>
      </w:r>
      <w:r w:rsidDel="00000000" w:rsidR="00000000" w:rsidRPr="00000000">
        <w:rPr>
          <w:i w:val="1"/>
          <w:color w:val="92425f"/>
          <w:sz w:val="24"/>
          <w:szCs w:val="24"/>
          <w:rtl w:val="0"/>
        </w:rPr>
        <w:t xml:space="preserve">La poesia è l'arte di dare sostanza alle ombre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 e sono proprio le ombre dell'anima che prendono forma in queste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intense poesie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Ciò che ci colpisce non è solo la quantità dei tumulti del cuore in essa palesemente espressi, ma l'incisività comunicativa e autentica che ci rapisce parola dopo parola, verso dopo verso. Il linguaggio schietto ed immediato con cui l'autrice si spoglia di qualsiasi reticenza e mette a nudo il suo cuore è in grado di rinnovare sentimenti, di richiamare alla memoria esperienze vissute e di rendere consapevoli del proprio corpo, del sangue che scorre nelle vene, in una sorta di catarsi che spinge a leggere tutte le poesie una dopo l'altra, tutte d'un fiato.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Un elemento ricorrente percorre quasi tutte le poesie della raccolta: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l'acqua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. La ritroviamo nelle lacrime per un amore finito, come in </w:t>
      </w:r>
      <w:r w:rsidDel="00000000" w:rsidR="00000000" w:rsidRPr="00000000">
        <w:rPr>
          <w:i w:val="1"/>
          <w:color w:val="92425f"/>
          <w:sz w:val="24"/>
          <w:szCs w:val="24"/>
          <w:rtl w:val="0"/>
        </w:rPr>
        <w:t xml:space="preserve">Angelo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, nella fredda pioggia invernale che cadenza un esausto travaglio del cuore, come in </w:t>
      </w:r>
      <w:r w:rsidDel="00000000" w:rsidR="00000000" w:rsidRPr="00000000">
        <w:rPr>
          <w:i w:val="1"/>
          <w:color w:val="92425f"/>
          <w:sz w:val="24"/>
          <w:szCs w:val="24"/>
          <w:rtl w:val="0"/>
        </w:rPr>
        <w:t xml:space="preserve">Non gridare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, nelle onde del mare che cancellano i ricordi a cui si cerca di dare forma, come in </w:t>
      </w:r>
      <w:r w:rsidDel="00000000" w:rsidR="00000000" w:rsidRPr="00000000">
        <w:rPr>
          <w:i w:val="1"/>
          <w:color w:val="92425f"/>
          <w:sz w:val="24"/>
          <w:szCs w:val="24"/>
          <w:rtl w:val="0"/>
        </w:rPr>
        <w:t xml:space="preserve">Cuore di sabbia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. Fremiti sensuali e intensi pervadono tutta la poesia e a volte si trasformano in fantasie erotiche, in cui perdersi, a volte cullano la mente, allontanandola dall'inverno del cuore, fino a portare l'autrice ad interrogarsi se sia mai possibile l'esistenza de </w:t>
      </w:r>
      <w:r w:rsidDel="00000000" w:rsidR="00000000" w:rsidRPr="00000000">
        <w:rPr>
          <w:i w:val="1"/>
          <w:color w:val="92425f"/>
          <w:sz w:val="24"/>
          <w:szCs w:val="24"/>
          <w:rtl w:val="0"/>
        </w:rPr>
        <w:t xml:space="preserve">L'amore eterno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. Già, perché è proprio l'altalenante impeto amoroso a scandire l'andamento dei giorni assolati o di quelli in cui il freddo prende il sopravvento.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Metafore dunque, che mettono in continua corrispondenza il travaglio interiore con ciò che accade fuori.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Le poesie di Laura Mancini divengono in questo senso, come si era accennato nell'incipit di questa prefazione, una sorta di diario di </w:t>
      </w:r>
      <w:r w:rsidDel="00000000" w:rsidR="00000000" w:rsidRPr="00000000">
        <w:rPr>
          <w:b w:val="1"/>
          <w:color w:val="92425f"/>
          <w:sz w:val="24"/>
          <w:szCs w:val="24"/>
          <w:rtl w:val="0"/>
        </w:rPr>
        <w:t xml:space="preserve">viaggio all'interno del cuore</w:t>
      </w:r>
      <w:r w:rsidDel="00000000" w:rsidR="00000000" w:rsidRPr="00000000">
        <w:rPr>
          <w:color w:val="92425f"/>
          <w:sz w:val="24"/>
          <w:szCs w:val="24"/>
          <w:rtl w:val="0"/>
        </w:rPr>
        <w:t xml:space="preserve">, un vagabondaggio interiore ed autobiografico, che evidenzia alcune tappe sentimentali importanti con cui ognuno di noi in qualche modo si è confrontato e attraverso le quali ha sperimentato ed imparato l'amore.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Un'analisi sottile delle proprie emozioni, portata avanti con tutta la schiettezza e la trasparenza di un'anima che vive e accoglie con pienezza le realtà quotidiane. Una scrittura ricca di immagini e ambientazioni, che trasportano immediatamente il lettore a respirare le stesse gioie o paure, le stesse speranze o incertezze, provate dall'autrice, insieme a lei, nei continui contrasti dei suoi versi, nell'oscillazione costante del proprio sentire, nelle sue descrizioni che sono il ritmico respiro stesso della sua anima.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92425f"/>
          <w:sz w:val="24"/>
          <w:szCs w:val="24"/>
        </w:rPr>
      </w:pPr>
      <w:r w:rsidDel="00000000" w:rsidR="00000000" w:rsidRPr="00000000">
        <w:rPr>
          <w:color w:val="92425f"/>
          <w:sz w:val="24"/>
          <w:szCs w:val="24"/>
          <w:rtl w:val="0"/>
        </w:rPr>
        <w:t xml:space="preserve">Per questa ragione non vi è nella raccolta uno stile unico del verso, essa non è infatti un esercizio poetico, ma la strada impervia su cui cammina lo spirito: il verso cioè è il mezzo per percorrere questa strada e si presenta forte e immediato, così come ogni attimo viene sentito e vissuto.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